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423-НҚ от 18.11.2021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жөніндегі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ұ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лттық органның ғылыми-техникалық кеңесінің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2021 жылғы </w:t>
      </w:r>
      <w:r w:rsidR="00514C6A">
        <w:rPr>
          <w:rFonts w:ascii="Times New Roman" w:hAnsi="Times New Roman" w:cs="Times New Roman"/>
          <w:sz w:val="28"/>
          <w:szCs w:val="28"/>
          <w:lang w:val="kk-KZ"/>
        </w:rPr>
        <w:t>16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 xml:space="preserve">қарашадағы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D81659">
        <w:rPr>
          <w:rFonts w:ascii="Times New Roman" w:hAnsi="Times New Roman" w:cs="Times New Roman"/>
          <w:sz w:val="28"/>
          <w:szCs w:val="28"/>
          <w:lang w:val="kk-KZ"/>
        </w:rPr>
        <w:t>4</w:t>
      </w:r>
      <w:r w:rsidR="00514C6A">
        <w:rPr>
          <w:rFonts w:ascii="Times New Roman" w:hAnsi="Times New Roman" w:cs="Times New Roman"/>
          <w:sz w:val="28"/>
          <w:szCs w:val="28"/>
          <w:lang w:val="kk-KZ"/>
        </w:rPr>
        <w:t>7</w:t>
      </w:r>
      <w:r w:rsidR="002A633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14C6A">
        <w:rPr>
          <w:rFonts w:ascii="Times New Roman" w:hAnsi="Times New Roman" w:cs="Times New Roman"/>
          <w:sz w:val="28"/>
          <w:szCs w:val="28"/>
          <w:lang w:val="kk-KZ"/>
        </w:rPr>
        <w:t xml:space="preserve">және </w:t>
      </w:r>
      <w:r w:rsidR="00514C6A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2021 жылғы </w:t>
      </w:r>
      <w:r w:rsidR="00514C6A">
        <w:rPr>
          <w:rFonts w:ascii="Times New Roman" w:hAnsi="Times New Roman" w:cs="Times New Roman"/>
          <w:sz w:val="28"/>
          <w:szCs w:val="28"/>
          <w:lang w:val="kk-KZ"/>
        </w:rPr>
        <w:t>17 қарашадағы</w:t>
      </w:r>
      <w:r w:rsidR="00514C6A">
        <w:rPr>
          <w:rFonts w:ascii="Times New Roman" w:hAnsi="Times New Roman" w:cs="Times New Roman"/>
          <w:sz w:val="28"/>
          <w:szCs w:val="28"/>
          <w:lang w:val="kk-KZ"/>
        </w:rPr>
        <w:br/>
        <w:t>№ 48</w:t>
      </w:r>
      <w:r w:rsidR="00514C6A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</w:t>
      </w:r>
      <w:r w:rsidR="00514C6A">
        <w:rPr>
          <w:rFonts w:ascii="Times New Roman" w:hAnsi="Times New Roman" w:cs="Times New Roman"/>
          <w:sz w:val="28"/>
          <w:szCs w:val="28"/>
          <w:lang w:val="kk-KZ"/>
        </w:rPr>
        <w:t>лары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E83B08" w:rsidRPr="00773E05" w:rsidRDefault="001D1006" w:rsidP="001D1006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1D1006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1.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D81659"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2022 жылғы 1 шілдесінен бастап бекітілсін және күшіне енгізілсін:</w:t>
      </w:r>
    </w:p>
    <w:p w:rsidR="001D1006" w:rsidRPr="00773E05" w:rsidRDefault="006F3895" w:rsidP="006F38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6F389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</w:t>
      </w:r>
      <w:r w:rsidR="00514C6A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514C6A" w:rsidRPr="00514C6A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«Тоқыма өндірісіне арналған мақта-мата және аралас қатты кардтық және таралған дара иірімжіп. Техникалық шарттар»</w:t>
      </w:r>
      <w:r w:rsidR="001D1006"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D1006" w:rsidRPr="00773E05" w:rsidRDefault="001D1006" w:rsidP="006F38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</w:t>
      </w:r>
      <w:r w:rsidR="00514C6A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514C6A" w:rsidRPr="00514C6A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GSO 2470 «Халал азық-түлік тауарлары. Бөлшек саудаға арналған менеджмент жүйесіне қойылатын талаптар»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EA598B" w:rsidRDefault="001D1006" w:rsidP="006F38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-</w:t>
      </w:r>
      <w:r w:rsidR="00514C6A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</w:t>
      </w:r>
      <w:r w:rsidR="00514C6A" w:rsidRPr="00514C6A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«Мұнай майлары және майлау материалдары. Майлау материалдарын дайындауға арналған базалық негіздер. Техникалық шарттар»</w:t>
      </w:r>
      <w:r w:rsidRPr="00773E0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1D1006" w:rsidRPr="00773E05" w:rsidRDefault="00EA598B" w:rsidP="006F389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EA598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«Бүркемелеу жиынтығы. Техникалық шарттар»</w:t>
      </w:r>
      <w:r w:rsidRPr="00EA598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D72517" w:rsidRDefault="00514C6A" w:rsidP="00D72517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="009553D1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2022 жылғы 1 </w:t>
      </w:r>
      <w:r w:rsidR="00D46DD4" w:rsidRPr="0069140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шілдесінен</w:t>
      </w:r>
      <w:r w:rsidR="009553D1" w:rsidRPr="008F0C2B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бастап </w:t>
      </w:r>
      <w:r w:rsidR="00E035C4" w:rsidRPr="00E035C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күші жойылсын</w:t>
      </w:r>
      <w:r w:rsidR="00D46DD4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:</w:t>
      </w:r>
    </w:p>
    <w:p w:rsidR="007615C5" w:rsidRDefault="007615C5" w:rsidP="007615C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="00514C6A" w:rsidRPr="00514C6A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ҚР СТ 1018-2004 «Тоқыма өндірісіне арналған кардты жəне жеке тарақталған мақта-мата жəне аралас кендір жіп. Техникалық шарттар»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8834E2" w:rsidRPr="00B20FA0" w:rsidRDefault="00514C6A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Осы бұйрықтың орындалуын бақылауды</w:t>
      </w:r>
      <w:bookmarkStart w:id="0" w:name="_GoBack"/>
      <w:bookmarkEnd w:id="0"/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комитеті төрағасының орынбасары Ж.Р. Есенбековаға жүктелсін.</w:t>
      </w:r>
    </w:p>
    <w:p w:rsidR="008834E2" w:rsidRPr="00B20FA0" w:rsidRDefault="00514C6A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4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EA598B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EA598B" w:rsidRPr="00EA598B" w:rsidRDefault="00EA598B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EA598B" w:rsidRDefault="00EA598B" w:rsidP="00EA598B">
      <w:pPr>
        <w:tabs>
          <w:tab w:val="left" w:pos="8505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Қазақстан Республикасы</w:t>
      </w:r>
    </w:p>
    <w:p w:rsidR="00EA598B" w:rsidRDefault="00EA598B" w:rsidP="00EA598B">
      <w:pPr>
        <w:tabs>
          <w:tab w:val="left" w:pos="8505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Сауда және интеграция</w:t>
      </w:r>
    </w:p>
    <w:p w:rsidR="00EA598B" w:rsidRDefault="00EA598B" w:rsidP="00EA598B">
      <w:pPr>
        <w:tabs>
          <w:tab w:val="left" w:pos="8505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министрлігінің Техникалық реттеу</w:t>
      </w:r>
    </w:p>
    <w:p w:rsidR="00EA598B" w:rsidRPr="00514C6A" w:rsidRDefault="00EA598B" w:rsidP="00EA598B">
      <w:pPr>
        <w:tabs>
          <w:tab w:val="left" w:pos="850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 xml:space="preserve">және метрология комитетінің </w:t>
      </w:r>
      <w:r w:rsidRPr="00353E02">
        <w:rPr>
          <w:rFonts w:ascii="Times New Roman" w:hAnsi="Times New Roman" w:cs="Times New Roman"/>
          <w:lang w:val="kk-KZ"/>
        </w:rPr>
        <w:t xml:space="preserve"> </w:t>
      </w: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Төрағасы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                                           А. Абенов</w:t>
      </w:r>
    </w:p>
    <w:sectPr w:rsidR="00EA598B" w:rsidRPr="00514C6A" w:rsidSect="003C586E">
      <w:headerReference w:type="default" r:id="rId9"/>
      <w:headerReference w:type="first" r:id="rId10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18.11.2021 08:34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18.11.2021 09:50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18.11.2021 09:51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B5BB2" w:rsidRDefault="001B5BB2">
      <w:pPr>
        <w:spacing w:after="0" w:line="240" w:lineRule="auto"/>
      </w:pPr>
      <w:r>
        <w:separator/>
      </w:r>
    </w:p>
  </w:endnote>
  <w:endnote w:type="continuationSeparator" w:id="0">
    <w:p w:rsidR="001B5BB2" w:rsidRDefault="001B5B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18.11.2021 10:40.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18.11.2021 10:40. Копия электронного документа. Версия СЭД: Documentolog 7.4.20.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B5BB2" w:rsidRDefault="001B5BB2">
      <w:pPr>
        <w:spacing w:after="0" w:line="240" w:lineRule="auto"/>
      </w:pPr>
      <w:r>
        <w:separator/>
      </w:r>
    </w:p>
  </w:footnote>
  <w:footnote w:type="continuationSeparator" w:id="0">
    <w:p w:rsidR="001B5BB2" w:rsidRDefault="001B5B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EA598B">
      <w:rPr>
        <w:noProof/>
      </w:rPr>
      <w:t>2</w:t>
    </w:r>
    <w:r>
      <w:fldChar w:fldCharType="end"/>
    </w:r>
  </w:p>
  <w:p w:rsidR="00111580" w:rsidRDefault="001B5BB2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223A8D6D" wp14:editId="3B504D50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12B2D12E" wp14:editId="710F806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816965"/>
    <w:multiLevelType w:val="hybridMultilevel"/>
    <w:tmpl w:val="68BED5A8"/>
    <w:lvl w:ilvl="0" w:tplc="3E8CEBC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1DD57B7"/>
    <w:multiLevelType w:val="hybridMultilevel"/>
    <w:tmpl w:val="C8D88670"/>
    <w:lvl w:ilvl="0" w:tplc="ADECD834">
      <w:start w:val="1"/>
      <w:numFmt w:val="decimal"/>
      <w:lvlText w:val="%1."/>
      <w:lvlJc w:val="left"/>
      <w:pPr>
        <w:ind w:left="1069" w:hanging="360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>
    <w:nsid w:val="23AA7A57"/>
    <w:multiLevelType w:val="hybridMultilevel"/>
    <w:tmpl w:val="6958C5DE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55EE5A23"/>
    <w:multiLevelType w:val="hybridMultilevel"/>
    <w:tmpl w:val="75E67A4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59BD0066"/>
    <w:multiLevelType w:val="hybridMultilevel"/>
    <w:tmpl w:val="F970E25A"/>
    <w:lvl w:ilvl="0" w:tplc="61322FC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5FA75A6C"/>
    <w:multiLevelType w:val="hybridMultilevel"/>
    <w:tmpl w:val="5F825858"/>
    <w:lvl w:ilvl="0" w:tplc="0898F4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7"/>
  </w:num>
  <w:num w:numId="3">
    <w:abstractNumId w:val="1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</w:num>
  <w:num w:numId="6">
    <w:abstractNumId w:val="13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</w:num>
  <w:num w:numId="9">
    <w:abstractNumId w:val="5"/>
  </w:num>
  <w:num w:numId="10">
    <w:abstractNumId w:val="4"/>
  </w:num>
  <w:num w:numId="11">
    <w:abstractNumId w:val="16"/>
  </w:num>
  <w:num w:numId="12">
    <w:abstractNumId w:val="0"/>
  </w:num>
  <w:num w:numId="13">
    <w:abstractNumId w:val="14"/>
  </w:num>
  <w:num w:numId="14">
    <w:abstractNumId w:val="11"/>
  </w:num>
  <w:num w:numId="15">
    <w:abstractNumId w:val="10"/>
  </w:num>
  <w:num w:numId="16">
    <w:abstractNumId w:val="8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9C5"/>
    <w:rsid w:val="00014B80"/>
    <w:rsid w:val="00033064"/>
    <w:rsid w:val="000738D6"/>
    <w:rsid w:val="00077F96"/>
    <w:rsid w:val="000D57F8"/>
    <w:rsid w:val="001015E9"/>
    <w:rsid w:val="00107321"/>
    <w:rsid w:val="0014624B"/>
    <w:rsid w:val="001463AE"/>
    <w:rsid w:val="00151A39"/>
    <w:rsid w:val="00160543"/>
    <w:rsid w:val="001A5B18"/>
    <w:rsid w:val="001B5BB2"/>
    <w:rsid w:val="001C7498"/>
    <w:rsid w:val="001D1006"/>
    <w:rsid w:val="001F4A2D"/>
    <w:rsid w:val="00215A52"/>
    <w:rsid w:val="00225794"/>
    <w:rsid w:val="002319A9"/>
    <w:rsid w:val="002536E7"/>
    <w:rsid w:val="00254FCC"/>
    <w:rsid w:val="00270ADE"/>
    <w:rsid w:val="00277B23"/>
    <w:rsid w:val="002804B6"/>
    <w:rsid w:val="002A633B"/>
    <w:rsid w:val="002B250F"/>
    <w:rsid w:val="002B7C03"/>
    <w:rsid w:val="002C4EBF"/>
    <w:rsid w:val="002E65F2"/>
    <w:rsid w:val="0030135A"/>
    <w:rsid w:val="00310E33"/>
    <w:rsid w:val="00341753"/>
    <w:rsid w:val="00375B16"/>
    <w:rsid w:val="003834C8"/>
    <w:rsid w:val="003849BD"/>
    <w:rsid w:val="003911EB"/>
    <w:rsid w:val="003C586E"/>
    <w:rsid w:val="00491DDB"/>
    <w:rsid w:val="00493BB0"/>
    <w:rsid w:val="004E7CA4"/>
    <w:rsid w:val="00506630"/>
    <w:rsid w:val="0051287A"/>
    <w:rsid w:val="00514C6A"/>
    <w:rsid w:val="005258CB"/>
    <w:rsid w:val="00527296"/>
    <w:rsid w:val="005340BF"/>
    <w:rsid w:val="00552698"/>
    <w:rsid w:val="0058466E"/>
    <w:rsid w:val="0059777D"/>
    <w:rsid w:val="005B2458"/>
    <w:rsid w:val="005B2616"/>
    <w:rsid w:val="005D2514"/>
    <w:rsid w:val="00623CAD"/>
    <w:rsid w:val="00624AD9"/>
    <w:rsid w:val="0065036B"/>
    <w:rsid w:val="00671B4A"/>
    <w:rsid w:val="00691402"/>
    <w:rsid w:val="00691F38"/>
    <w:rsid w:val="006B570C"/>
    <w:rsid w:val="006B7E09"/>
    <w:rsid w:val="006F3895"/>
    <w:rsid w:val="00700059"/>
    <w:rsid w:val="00752921"/>
    <w:rsid w:val="007615C5"/>
    <w:rsid w:val="00773E05"/>
    <w:rsid w:val="00774278"/>
    <w:rsid w:val="0079478F"/>
    <w:rsid w:val="007C3431"/>
    <w:rsid w:val="007E46F6"/>
    <w:rsid w:val="007F5BFC"/>
    <w:rsid w:val="008036AE"/>
    <w:rsid w:val="00827A79"/>
    <w:rsid w:val="00880637"/>
    <w:rsid w:val="008834E2"/>
    <w:rsid w:val="008869F9"/>
    <w:rsid w:val="00886B04"/>
    <w:rsid w:val="00890CF5"/>
    <w:rsid w:val="00897E94"/>
    <w:rsid w:val="008A1704"/>
    <w:rsid w:val="008B4400"/>
    <w:rsid w:val="008C7D22"/>
    <w:rsid w:val="008D4FA9"/>
    <w:rsid w:val="008E58C8"/>
    <w:rsid w:val="008F0C2B"/>
    <w:rsid w:val="009131FF"/>
    <w:rsid w:val="00926C25"/>
    <w:rsid w:val="009553D1"/>
    <w:rsid w:val="00955F5B"/>
    <w:rsid w:val="00963A35"/>
    <w:rsid w:val="009C045D"/>
    <w:rsid w:val="00A00F90"/>
    <w:rsid w:val="00A32E00"/>
    <w:rsid w:val="00A80B83"/>
    <w:rsid w:val="00AA4A35"/>
    <w:rsid w:val="00AB2468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70986"/>
    <w:rsid w:val="00C85865"/>
    <w:rsid w:val="00C8794F"/>
    <w:rsid w:val="00C950E3"/>
    <w:rsid w:val="00CA3118"/>
    <w:rsid w:val="00CB4ED3"/>
    <w:rsid w:val="00CB6354"/>
    <w:rsid w:val="00CD4045"/>
    <w:rsid w:val="00CE408F"/>
    <w:rsid w:val="00CE4494"/>
    <w:rsid w:val="00CE615E"/>
    <w:rsid w:val="00D02ABE"/>
    <w:rsid w:val="00D46DD4"/>
    <w:rsid w:val="00D72517"/>
    <w:rsid w:val="00D81659"/>
    <w:rsid w:val="00D9156A"/>
    <w:rsid w:val="00D970BA"/>
    <w:rsid w:val="00DA64A9"/>
    <w:rsid w:val="00E035C4"/>
    <w:rsid w:val="00E565E1"/>
    <w:rsid w:val="00E83B08"/>
    <w:rsid w:val="00E8415A"/>
    <w:rsid w:val="00EA07F1"/>
    <w:rsid w:val="00EA598B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D1FE1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  <w:style w:type="paragraph" w:styleId="aa">
    <w:name w:val="Normal (Web)"/>
    <w:basedOn w:val="a"/>
    <w:uiPriority w:val="99"/>
    <w:semiHidden/>
    <w:unhideWhenUsed/>
    <w:rsid w:val="00761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  <w:style w:type="paragraph" w:styleId="aa">
    <w:name w:val="Normal (Web)"/>
    <w:basedOn w:val="a"/>
    <w:uiPriority w:val="99"/>
    <w:semiHidden/>
    <w:unhideWhenUsed/>
    <w:rsid w:val="007615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976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38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78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784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68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1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526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13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1F60C6-6CB8-44F3-98C8-93AE3543CC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759</TotalTime>
  <Pages>1</Pages>
  <Words>296</Words>
  <Characters>1688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46</cp:revision>
  <cp:lastPrinted>2021-07-01T10:31:00Z</cp:lastPrinted>
  <dcterms:created xsi:type="dcterms:W3CDTF">2021-04-27T16:15:00Z</dcterms:created>
  <dcterms:modified xsi:type="dcterms:W3CDTF">2021-11-17T12:33:00Z</dcterms:modified>
</cp:coreProperties>
</file>